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55" w:rsidRPr="00655C66" w:rsidRDefault="00C60578" w:rsidP="00655C66">
      <w:pPr>
        <w:jc w:val="center"/>
        <w:rPr>
          <w:b/>
        </w:rPr>
      </w:pPr>
      <w:r w:rsidRPr="00655C66">
        <w:rPr>
          <w:b/>
        </w:rPr>
        <w:t>П</w:t>
      </w:r>
      <w:r w:rsidR="007A1055" w:rsidRPr="00655C66">
        <w:rPr>
          <w:b/>
        </w:rPr>
        <w:t>остановление</w:t>
      </w:r>
      <w:r w:rsidRPr="00655C66">
        <w:rPr>
          <w:b/>
        </w:rPr>
        <w:t xml:space="preserve"> Правительства РФ от 25-04-2012 </w:t>
      </w:r>
      <w:r w:rsidR="00655C66" w:rsidRPr="00655C66">
        <w:rPr>
          <w:b/>
        </w:rPr>
        <w:t xml:space="preserve">№ </w:t>
      </w:r>
      <w:r w:rsidRPr="00655C66">
        <w:rPr>
          <w:b/>
        </w:rPr>
        <w:t>390 О ПРОТИВОПОЖАРНОМ РЕЖИМЕ (2019)</w:t>
      </w:r>
    </w:p>
    <w:p w:rsidR="007A1055" w:rsidRDefault="00C60578" w:rsidP="00C60578">
      <w:r w:rsidRPr="00C60578">
        <w:t>Приложение 1.</w:t>
      </w:r>
    </w:p>
    <w:p w:rsidR="007A1055" w:rsidRDefault="00C60578" w:rsidP="007A1055">
      <w:pPr>
        <w:jc w:val="center"/>
      </w:pPr>
      <w:bookmarkStart w:id="0" w:name="_GoBack"/>
      <w:bookmarkEnd w:id="0"/>
      <w:r w:rsidRPr="00C60578">
        <w:t xml:space="preserve">НОРМЫ ОСНАЩЕНИЯ ПОМЕЩЕНИЙ РУЧНЫМИ ОГНЕТУШИТЕЛЯМИ </w:t>
      </w:r>
    </w:p>
    <w:p w:rsidR="00C60578" w:rsidRPr="00C60578" w:rsidRDefault="00C60578" w:rsidP="007A1055">
      <w:pPr>
        <w:jc w:val="center"/>
      </w:pPr>
      <w:r w:rsidRPr="00C60578">
        <w:t>(ЗА ИСКЛЮЧЕНИЕМ АВТОЗАПРАВОЧНЫХ СТАНЦИЙ)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401"/>
        <w:gridCol w:w="864"/>
        <w:gridCol w:w="1609"/>
        <w:gridCol w:w="473"/>
        <w:gridCol w:w="476"/>
        <w:gridCol w:w="589"/>
        <w:gridCol w:w="1604"/>
        <w:gridCol w:w="470"/>
        <w:gridCol w:w="1132"/>
      </w:tblGrid>
      <w:tr w:rsidR="00C60578" w:rsidRPr="00C60578" w:rsidTr="00C60578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F062BF">
            <w:pPr>
              <w:spacing w:after="0"/>
            </w:pPr>
            <w:bookmarkStart w:id="1" w:name="64dae"/>
            <w:bookmarkEnd w:id="1"/>
            <w:r w:rsidRPr="00C60578">
              <w:t>Категория помещения по взрывопожарной и пожарной опасности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F062BF">
            <w:pPr>
              <w:spacing w:after="0"/>
            </w:pPr>
            <w:r w:rsidRPr="00C60578">
              <w:t>Предельная защищаемая площадь (кв. метров)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F062BF">
            <w:pPr>
              <w:spacing w:after="0"/>
            </w:pPr>
            <w:r w:rsidRPr="00C60578">
              <w:t>Класс пожара</w:t>
            </w:r>
          </w:p>
        </w:tc>
        <w:tc>
          <w:tcPr>
            <w:tcW w:w="0" w:type="auto"/>
            <w:gridSpan w:val="7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F062BF">
            <w:pPr>
              <w:spacing w:after="0"/>
              <w:jc w:val="center"/>
            </w:pPr>
            <w:r w:rsidRPr="00C60578">
              <w:t>Огнетушители (штук) &lt;*&gt;</w:t>
            </w:r>
          </w:p>
        </w:tc>
      </w:tr>
      <w:tr w:rsidR="00C60578" w:rsidRPr="00C60578" w:rsidTr="00C60578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F062BF">
            <w:pPr>
              <w:spacing w:after="0"/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F062BF">
            <w:pPr>
              <w:spacing w:after="0"/>
            </w:pPr>
            <w:r w:rsidRPr="00C60578">
              <w:t>пенные и водные (вместимостью 10 литров)</w:t>
            </w:r>
          </w:p>
        </w:tc>
        <w:tc>
          <w:tcPr>
            <w:tcW w:w="0" w:type="auto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F062BF">
            <w:pPr>
              <w:spacing w:after="0"/>
            </w:pPr>
            <w:r w:rsidRPr="00C60578">
              <w:t>порошковые (вместимость, л/ масса огнетушащего вещества, килограмм)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F062BF">
            <w:pPr>
              <w:spacing w:after="0"/>
            </w:pPr>
            <w:proofErr w:type="spellStart"/>
            <w:r w:rsidRPr="00C60578">
              <w:t>хладоновые</w:t>
            </w:r>
            <w:proofErr w:type="spellEnd"/>
            <w:r w:rsidRPr="00C60578">
              <w:t xml:space="preserve"> (вместимостью 2 (3) литра)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F062BF">
            <w:pPr>
              <w:spacing w:after="0"/>
            </w:pPr>
            <w:r w:rsidRPr="00C60578">
              <w:t>углекислотные (вместимость, л/ масса огнетушащего вещества, килограмм)</w:t>
            </w:r>
          </w:p>
        </w:tc>
      </w:tr>
      <w:tr w:rsidR="00C60578" w:rsidRPr="00C60578" w:rsidTr="007A1055">
        <w:trPr>
          <w:trHeight w:val="533"/>
        </w:trPr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F062BF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F062BF">
            <w:pPr>
              <w:spacing w:after="0"/>
            </w:pPr>
            <w:r w:rsidRPr="00C60578">
              <w:t>2/2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F062BF">
            <w:pPr>
              <w:spacing w:after="0"/>
            </w:pPr>
            <w:r w:rsidRPr="00C60578">
              <w:t>5/4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F062BF">
            <w:pPr>
              <w:spacing w:after="0"/>
            </w:pPr>
            <w:r w:rsidRPr="00C60578">
              <w:t>10/9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F062BF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F062BF">
            <w:pPr>
              <w:spacing w:after="0"/>
            </w:pPr>
            <w:r w:rsidRPr="00C60578">
              <w:t>2/2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F062BF">
            <w:pPr>
              <w:spacing w:after="0"/>
            </w:pPr>
            <w:r w:rsidRPr="00C60578">
              <w:t>5 (8) или 3 (5)</w:t>
            </w:r>
          </w:p>
        </w:tc>
      </w:tr>
      <w:tr w:rsidR="00C60578" w:rsidRPr="00C60578" w:rsidTr="00F062BF">
        <w:trPr>
          <w:trHeight w:val="256"/>
        </w:trPr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А, Б, 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</w:tr>
      <w:tr w:rsidR="00C60578" w:rsidRPr="00C60578" w:rsidTr="00F062BF">
        <w:trPr>
          <w:trHeight w:val="79"/>
        </w:trPr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4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4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</w:tr>
      <w:tr w:rsidR="00C60578" w:rsidRPr="00C60578" w:rsidTr="00C60578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4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</w:tr>
      <w:tr w:rsidR="00C60578" w:rsidRPr="00C60578" w:rsidTr="00C60578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</w:tr>
      <w:tr w:rsidR="00C60578" w:rsidRPr="00C60578" w:rsidTr="00C60578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++</w:t>
            </w:r>
          </w:p>
        </w:tc>
      </w:tr>
      <w:tr w:rsidR="00C60578" w:rsidRPr="00C60578" w:rsidTr="00C60578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400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4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1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bookmarkStart w:id="2" w:name="55c5f"/>
            <w:bookmarkEnd w:id="2"/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</w:t>
            </w:r>
          </w:p>
        </w:tc>
      </w:tr>
      <w:tr w:rsidR="00C60578" w:rsidRPr="00C60578" w:rsidTr="00C60578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</w:tr>
      <w:tr w:rsidR="00C60578" w:rsidRPr="00C60578" w:rsidTr="00C60578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1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4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++</w:t>
            </w:r>
          </w:p>
        </w:tc>
      </w:tr>
      <w:tr w:rsidR="00C60578" w:rsidRPr="00C60578" w:rsidTr="00C60578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800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1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</w:tr>
      <w:tr w:rsidR="00C60578" w:rsidRPr="00C60578" w:rsidTr="00C60578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4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1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</w:tr>
      <w:tr w:rsidR="00C60578" w:rsidRPr="00C60578" w:rsidTr="00C60578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Г, Д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1800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4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1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</w:tr>
      <w:tr w:rsidR="00C60578" w:rsidRPr="00C60578" w:rsidTr="00C60578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</w:tr>
      <w:tr w:rsidR="00C60578" w:rsidRPr="00C60578" w:rsidTr="00C60578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1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4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++</w:t>
            </w:r>
          </w:p>
        </w:tc>
      </w:tr>
      <w:tr w:rsidR="00C60578" w:rsidRPr="00C60578" w:rsidTr="00C60578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Общественные здания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800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4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8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4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4 +</w:t>
            </w:r>
          </w:p>
        </w:tc>
      </w:tr>
      <w:tr w:rsidR="00C60578" w:rsidRPr="00C60578" w:rsidTr="00C60578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C60578" w:rsidRPr="00C60578" w:rsidRDefault="00C60578" w:rsidP="007A105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4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4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4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578" w:rsidRPr="00C60578" w:rsidRDefault="00C60578" w:rsidP="007A1055">
            <w:pPr>
              <w:spacing w:after="0"/>
            </w:pPr>
            <w:r w:rsidRPr="00C60578">
              <w:t>2 ++</w:t>
            </w:r>
          </w:p>
        </w:tc>
      </w:tr>
    </w:tbl>
    <w:p w:rsidR="00C60578" w:rsidRPr="00C60578" w:rsidRDefault="00655C66" w:rsidP="00C60578">
      <w:r>
        <w:pict>
          <v:rect id="_x0000_i1025" style="width:0;height:1.5pt" o:hralign="center" o:hrstd="t" o:hrnoshade="t" o:hr="t" fillcolor="#494949" stroked="f"/>
        </w:pict>
      </w:r>
    </w:p>
    <w:p w:rsidR="00C60578" w:rsidRPr="00C60578" w:rsidRDefault="00C60578" w:rsidP="00C60578">
      <w:bookmarkStart w:id="3" w:name="9df6e"/>
      <w:bookmarkEnd w:id="3"/>
      <w:r w:rsidRPr="00C60578"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:rsidR="00C60578" w:rsidRPr="00C60578" w:rsidRDefault="00C60578" w:rsidP="00C60578">
      <w:r w:rsidRPr="00C60578">
        <w:lastRenderedPageBreak/>
        <w:t>Примечания: 1. Для порошковых огнетушителей и углекислотных огнетушителей приведена двойная маркировка - старая маркировка по вместимости корпуса (литров) и новая маркировка по массе огнетушащего состава (килограммов).</w:t>
      </w:r>
    </w:p>
    <w:p w:rsidR="00C60578" w:rsidRPr="00C60578" w:rsidRDefault="00C60578" w:rsidP="00C60578">
      <w:r w:rsidRPr="00C60578">
        <w:t>При оснащении помещений порошковыми и углекислотными огнетушителями допускается использовать огнетушители как со старой, так и с новой маркировкой.</w:t>
      </w:r>
    </w:p>
    <w:p w:rsidR="00C60578" w:rsidRPr="00C60578" w:rsidRDefault="00C60578" w:rsidP="00C60578">
      <w:bookmarkStart w:id="4" w:name="35324"/>
      <w:bookmarkEnd w:id="4"/>
      <w:r w:rsidRPr="00C60578">
        <w:t>2.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F062BF" w:rsidRDefault="00655C66" w:rsidP="00F062BF">
      <w:r>
        <w:pict>
          <v:rect id="_x0000_i1026" style="width:0;height:1.5pt" o:hralign="center" o:hrstd="t" o:hrnoshade="t" o:hr="t" fillcolor="#494949" stroked="f"/>
        </w:pict>
      </w:r>
    </w:p>
    <w:p w:rsidR="00F062BF" w:rsidRDefault="00F062BF" w:rsidP="00F062BF">
      <w:r w:rsidRPr="00F062BF">
        <w:t xml:space="preserve">Приложение 2. </w:t>
      </w:r>
    </w:p>
    <w:p w:rsidR="00F062BF" w:rsidRDefault="00F062BF" w:rsidP="00F062BF">
      <w:pPr>
        <w:jc w:val="center"/>
      </w:pPr>
      <w:r w:rsidRPr="00F062BF">
        <w:t>НОРМЫ ОСНАЩЕНИЯ ПОМЕЩЕНИЙ ПЕРЕДВИЖНЫМИ ОГНЕТУШИТЕЛЯМИ</w:t>
      </w:r>
    </w:p>
    <w:p w:rsidR="00F062BF" w:rsidRDefault="00F062BF" w:rsidP="00F062BF">
      <w:pPr>
        <w:jc w:val="center"/>
      </w:pPr>
      <w:r w:rsidRPr="00F062BF">
        <w:t xml:space="preserve"> (ЗА ИСКЛЮЧЕНИЕМ АВТОЗАПРАВОЧНЫХ СТАНЦИЙ)</w:t>
      </w:r>
    </w:p>
    <w:tbl>
      <w:tblPr>
        <w:tblpPr w:leftFromText="180" w:rightFromText="180" w:vertAnchor="text" w:horzAnchor="margin" w:tblpY="38"/>
        <w:tblW w:w="52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371"/>
        <w:gridCol w:w="859"/>
        <w:gridCol w:w="1796"/>
        <w:gridCol w:w="1924"/>
        <w:gridCol w:w="1583"/>
        <w:gridCol w:w="775"/>
        <w:gridCol w:w="775"/>
      </w:tblGrid>
      <w:tr w:rsidR="00F062BF" w:rsidRPr="00F062BF" w:rsidTr="00F062BF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bookmarkStart w:id="5" w:name="81c9c"/>
            <w:bookmarkEnd w:id="5"/>
            <w:r w:rsidRPr="00F062BF">
              <w:t>Категория помещения по взрывопожарной и пожарной опасности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Предельная защищаемая площадь, кв. метров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Класс пожара</w:t>
            </w:r>
          </w:p>
        </w:tc>
        <w:tc>
          <w:tcPr>
            <w:tcW w:w="0" w:type="auto"/>
            <w:gridSpan w:val="5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Огнетушители (штук) &lt;*&gt;</w:t>
            </w:r>
          </w:p>
        </w:tc>
      </w:tr>
      <w:tr w:rsidR="00F062BF" w:rsidRPr="00F062BF" w:rsidTr="00F062B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proofErr w:type="spellStart"/>
            <w:r w:rsidRPr="00F062BF">
              <w:t>воздушнопенные</w:t>
            </w:r>
            <w:proofErr w:type="spellEnd"/>
            <w:r w:rsidRPr="00F062BF">
              <w:t xml:space="preserve"> огнетушители (вместимостью 100 литров)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комбинированные огнетушители (пена, порошок) (вместимостью 100 литров)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порошковые огнетушители (вместимостью 100 литров)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углекислотные огнетушители (вместимость, литров)</w:t>
            </w:r>
          </w:p>
        </w:tc>
      </w:tr>
      <w:tr w:rsidR="00F062BF" w:rsidRPr="00F062BF" w:rsidTr="00F062B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25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80</w:t>
            </w:r>
          </w:p>
        </w:tc>
      </w:tr>
      <w:tr w:rsidR="00F062BF" w:rsidRPr="00F062BF" w:rsidTr="00F062BF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А, Б, В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3 +</w:t>
            </w:r>
          </w:p>
        </w:tc>
      </w:tr>
      <w:tr w:rsidR="00F062BF" w:rsidRPr="00F062BF" w:rsidTr="00F062B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2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3 +</w:t>
            </w:r>
          </w:p>
        </w:tc>
      </w:tr>
      <w:tr w:rsidR="00F062BF" w:rsidRPr="00F062BF" w:rsidTr="00F062B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3 +</w:t>
            </w:r>
          </w:p>
        </w:tc>
      </w:tr>
      <w:tr w:rsidR="00F062BF" w:rsidRPr="00F062BF" w:rsidTr="00F062B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</w:tr>
      <w:tr w:rsidR="00F062BF" w:rsidRPr="00F062BF" w:rsidTr="00F062B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2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++</w:t>
            </w:r>
          </w:p>
        </w:tc>
      </w:tr>
      <w:tr w:rsidR="00F062BF" w:rsidRPr="00F062BF" w:rsidTr="00F062BF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В, Г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800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A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4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2 +</w:t>
            </w:r>
          </w:p>
        </w:tc>
      </w:tr>
      <w:tr w:rsidR="00F062BF" w:rsidRPr="00F062BF" w:rsidTr="00F062B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B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2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bookmarkStart w:id="6" w:name="66d73"/>
            <w:bookmarkEnd w:id="6"/>
            <w:r w:rsidRPr="00F062BF">
              <w:t>3 +</w:t>
            </w:r>
          </w:p>
        </w:tc>
      </w:tr>
      <w:tr w:rsidR="00F062BF" w:rsidRPr="00F062BF" w:rsidTr="00F062B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C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3 +</w:t>
            </w:r>
          </w:p>
        </w:tc>
      </w:tr>
      <w:tr w:rsidR="00F062BF" w:rsidRPr="00F062BF" w:rsidTr="00F062B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D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</w:tr>
      <w:tr w:rsidR="00F062BF" w:rsidRPr="00F062BF" w:rsidTr="00F062BF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F062BF" w:rsidRPr="00F062BF" w:rsidRDefault="00F062BF" w:rsidP="00F062BF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E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++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62BF" w:rsidRPr="00F062BF" w:rsidRDefault="00F062BF" w:rsidP="00F062BF">
            <w:pPr>
              <w:spacing w:after="0"/>
            </w:pPr>
            <w:r w:rsidRPr="00F062BF">
              <w:t>1 +</w:t>
            </w:r>
          </w:p>
        </w:tc>
      </w:tr>
    </w:tbl>
    <w:p w:rsidR="00F062BF" w:rsidRPr="00F062BF" w:rsidRDefault="00F062BF" w:rsidP="00F062BF"/>
    <w:p w:rsidR="00F062BF" w:rsidRPr="00F062BF" w:rsidRDefault="00F062BF" w:rsidP="00F062BF">
      <w:bookmarkStart w:id="7" w:name="4077c"/>
      <w:bookmarkEnd w:id="7"/>
      <w:r w:rsidRPr="00F062BF"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:rsidR="00F062BF" w:rsidRPr="00F062BF" w:rsidRDefault="00F062BF" w:rsidP="00F062BF">
      <w:r w:rsidRPr="00F062BF"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F062BF" w:rsidRDefault="00F062BF"/>
    <w:sectPr w:rsidR="00F062BF" w:rsidSect="00C60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31"/>
    <w:rsid w:val="00074086"/>
    <w:rsid w:val="00655C66"/>
    <w:rsid w:val="007A1055"/>
    <w:rsid w:val="00825131"/>
    <w:rsid w:val="00C60578"/>
    <w:rsid w:val="00F0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A2CD"/>
  <w15:chartTrackingRefBased/>
  <w15:docId w15:val="{B6E9529D-FE10-4AE4-B1DB-EA75CD71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6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2550</Characters>
  <Application>Microsoft Office Word</Application>
  <DocSecurity>0</DocSecurity>
  <Lines>21</Lines>
  <Paragraphs>5</Paragraphs>
  <ScaleCrop>false</ScaleCrop>
  <Company>diakov.net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2019-08-22T12:12:00Z</dcterms:created>
  <dcterms:modified xsi:type="dcterms:W3CDTF">2019-08-22T12:46:00Z</dcterms:modified>
</cp:coreProperties>
</file>